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B5" w:rsidRDefault="000D7B2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Dear COBRA Participant:</w:t>
      </w:r>
    </w:p>
    <w:p w:rsidR="00F26BB5" w:rsidRDefault="00F26BB5">
      <w:pPr>
        <w:pBdr>
          <w:top w:val="nil"/>
          <w:left w:val="nil"/>
          <w:bottom w:val="nil"/>
          <w:right w:val="nil"/>
          <w:between w:val="nil"/>
        </w:pBdr>
        <w:rPr>
          <w:rFonts w:ascii="Arial" w:eastAsia="Arial" w:hAnsi="Arial" w:cs="Arial"/>
          <w:color w:val="000000"/>
          <w:sz w:val="20"/>
          <w:szCs w:val="20"/>
        </w:rPr>
      </w:pPr>
    </w:p>
    <w:p w:rsidR="00F26BB5" w:rsidRDefault="000D7B27">
      <w:pPr>
        <w:pBdr>
          <w:top w:val="nil"/>
          <w:left w:val="nil"/>
          <w:bottom w:val="nil"/>
          <w:right w:val="nil"/>
          <w:between w:val="nil"/>
        </w:pBdr>
        <w:rPr>
          <w:rFonts w:ascii="Arial" w:eastAsia="Arial" w:hAnsi="Arial" w:cs="Arial"/>
          <w:color w:val="000000"/>
          <w:sz w:val="20"/>
          <w:szCs w:val="20"/>
          <w:highlight w:val="white"/>
        </w:rPr>
      </w:pPr>
      <w:r>
        <w:rPr>
          <w:rFonts w:ascii="Arial" w:eastAsia="Arial" w:hAnsi="Arial" w:cs="Arial"/>
          <w:i/>
          <w:color w:val="000000"/>
          <w:sz w:val="20"/>
          <w:szCs w:val="20"/>
          <w:highlight w:val="white"/>
        </w:rPr>
        <w:t>Ameriflex will be your new COBRA administrator starting (enter date). Client Name</w:t>
      </w:r>
      <w:r>
        <w:rPr>
          <w:rFonts w:ascii="Arial" w:eastAsia="Arial" w:hAnsi="Arial" w:cs="Arial"/>
          <w:color w:val="000000"/>
          <w:sz w:val="20"/>
          <w:szCs w:val="20"/>
          <w:highlight w:val="white"/>
        </w:rPr>
        <w:t xml:space="preserve"> </w:t>
      </w:r>
      <w:r>
        <w:rPr>
          <w:rFonts w:ascii="Arial" w:eastAsia="Arial" w:hAnsi="Arial" w:cs="Arial"/>
          <w:sz w:val="20"/>
          <w:szCs w:val="20"/>
          <w:highlight w:val="white"/>
        </w:rPr>
        <w:t>offers</w:t>
      </w:r>
      <w:r>
        <w:rPr>
          <w:rFonts w:ascii="Arial" w:eastAsia="Arial" w:hAnsi="Arial" w:cs="Arial"/>
          <w:color w:val="000000"/>
          <w:sz w:val="20"/>
          <w:szCs w:val="20"/>
          <w:highlight w:val="white"/>
        </w:rPr>
        <w:t xml:space="preserve"> annual Open Enrollment from </w:t>
      </w:r>
      <w:r>
        <w:rPr>
          <w:rFonts w:ascii="Arial" w:eastAsia="Arial" w:hAnsi="Arial" w:cs="Arial"/>
          <w:i/>
          <w:color w:val="000000"/>
          <w:sz w:val="20"/>
          <w:szCs w:val="20"/>
          <w:highlight w:val="white"/>
        </w:rPr>
        <w:t>(Enter from and through dates here)</w:t>
      </w:r>
      <w:r>
        <w:rPr>
          <w:rFonts w:ascii="Arial" w:eastAsia="Arial" w:hAnsi="Arial" w:cs="Arial"/>
          <w:color w:val="000000"/>
          <w:sz w:val="20"/>
          <w:szCs w:val="20"/>
          <w:highlight w:val="white"/>
        </w:rPr>
        <w:t>, where you will have the opportunity to make changes to your benefit plans. You may add or delete dependents to your coverage</w:t>
      </w:r>
      <w:r>
        <w:rPr>
          <w:rFonts w:ascii="Arial" w:eastAsia="Arial" w:hAnsi="Arial" w:cs="Arial"/>
          <w:sz w:val="20"/>
          <w:szCs w:val="20"/>
          <w:highlight w:val="white"/>
        </w:rPr>
        <w:t xml:space="preserve"> as well</w:t>
      </w:r>
      <w:r>
        <w:rPr>
          <w:rFonts w:ascii="Arial" w:eastAsia="Arial" w:hAnsi="Arial" w:cs="Arial"/>
          <w:color w:val="000000"/>
          <w:sz w:val="20"/>
          <w:szCs w:val="20"/>
          <w:highlight w:val="white"/>
        </w:rPr>
        <w:t xml:space="preserve">. Changes made will be effective </w:t>
      </w:r>
      <w:r>
        <w:rPr>
          <w:rFonts w:ascii="Arial" w:eastAsia="Arial" w:hAnsi="Arial" w:cs="Arial"/>
          <w:i/>
          <w:color w:val="000000"/>
          <w:sz w:val="20"/>
          <w:szCs w:val="20"/>
          <w:highlight w:val="white"/>
        </w:rPr>
        <w:t>(Enter date here).</w:t>
      </w:r>
    </w:p>
    <w:p w:rsidR="00F26BB5" w:rsidRDefault="00F26BB5">
      <w:pPr>
        <w:pBdr>
          <w:top w:val="nil"/>
          <w:left w:val="nil"/>
          <w:bottom w:val="nil"/>
          <w:right w:val="nil"/>
          <w:between w:val="nil"/>
        </w:pBdr>
        <w:rPr>
          <w:rFonts w:ascii="Arial" w:eastAsia="Arial" w:hAnsi="Arial" w:cs="Arial"/>
          <w:color w:val="000000"/>
          <w:sz w:val="20"/>
          <w:szCs w:val="20"/>
        </w:rPr>
      </w:pPr>
    </w:p>
    <w:p w:rsidR="00F26BB5" w:rsidRDefault="000D7B27">
      <w:pPr>
        <w:pBdr>
          <w:top w:val="nil"/>
          <w:left w:val="nil"/>
          <w:bottom w:val="nil"/>
          <w:right w:val="nil"/>
          <w:between w:val="nil"/>
        </w:pBdr>
        <w:spacing w:before="60"/>
        <w:rPr>
          <w:rFonts w:ascii="Arial" w:eastAsia="Arial" w:hAnsi="Arial" w:cs="Arial"/>
          <w:color w:val="000000"/>
          <w:sz w:val="20"/>
          <w:szCs w:val="20"/>
        </w:rPr>
      </w:pPr>
      <w:r>
        <w:rPr>
          <w:rFonts w:ascii="Arial" w:eastAsia="Arial" w:hAnsi="Arial" w:cs="Arial"/>
          <w:color w:val="000000"/>
          <w:sz w:val="20"/>
          <w:szCs w:val="20"/>
        </w:rPr>
        <w:t>Below are rates:</w:t>
      </w:r>
    </w:p>
    <w:p w:rsidR="00F26BB5" w:rsidRDefault="00F26BB5">
      <w:pPr>
        <w:pBdr>
          <w:top w:val="nil"/>
          <w:left w:val="nil"/>
          <w:bottom w:val="nil"/>
          <w:right w:val="nil"/>
          <w:between w:val="nil"/>
        </w:pBdr>
        <w:rPr>
          <w:rFonts w:ascii="Arial" w:eastAsia="Arial" w:hAnsi="Arial" w:cs="Arial"/>
          <w:color w:val="000000"/>
          <w:sz w:val="20"/>
          <w:szCs w:val="20"/>
        </w:rPr>
      </w:pPr>
    </w:p>
    <w:tbl>
      <w:tblPr>
        <w:tblStyle w:val="a"/>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2915"/>
        <w:gridCol w:w="2971"/>
      </w:tblGrid>
      <w:tr w:rsidR="00F26BB5">
        <w:trPr>
          <w:trHeight w:val="766"/>
          <w:jc w:val="center"/>
        </w:trPr>
        <w:tc>
          <w:tcPr>
            <w:tcW w:w="2895" w:type="dxa"/>
          </w:tcPr>
          <w:p w:rsidR="00F26BB5" w:rsidRDefault="00F26BB5">
            <w:pPr>
              <w:pBdr>
                <w:top w:val="nil"/>
                <w:left w:val="nil"/>
                <w:bottom w:val="nil"/>
                <w:right w:val="nil"/>
                <w:between w:val="nil"/>
              </w:pBdr>
              <w:jc w:val="center"/>
              <w:rPr>
                <w:rFonts w:ascii="Arial" w:eastAsia="Arial" w:hAnsi="Arial" w:cs="Arial"/>
                <w:color w:val="000000"/>
                <w:sz w:val="18"/>
                <w:szCs w:val="18"/>
              </w:rPr>
            </w:pP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Available Plans</w:t>
            </w:r>
          </w:p>
          <w:p w:rsidR="00F26BB5" w:rsidRDefault="00F26BB5">
            <w:pPr>
              <w:pBdr>
                <w:top w:val="nil"/>
                <w:left w:val="nil"/>
                <w:bottom w:val="nil"/>
                <w:right w:val="nil"/>
                <w:between w:val="nil"/>
              </w:pBdr>
              <w:jc w:val="center"/>
              <w:rPr>
                <w:rFonts w:ascii="Arial" w:eastAsia="Arial" w:hAnsi="Arial" w:cs="Arial"/>
                <w:color w:val="000000"/>
                <w:sz w:val="18"/>
                <w:szCs w:val="18"/>
              </w:rPr>
            </w:pPr>
          </w:p>
        </w:tc>
        <w:tc>
          <w:tcPr>
            <w:tcW w:w="2915" w:type="dxa"/>
          </w:tcPr>
          <w:p w:rsidR="00F26BB5" w:rsidRDefault="00F26BB5">
            <w:pPr>
              <w:pBdr>
                <w:top w:val="nil"/>
                <w:left w:val="nil"/>
                <w:bottom w:val="nil"/>
                <w:right w:val="nil"/>
                <w:between w:val="nil"/>
              </w:pBdr>
              <w:jc w:val="center"/>
              <w:rPr>
                <w:rFonts w:ascii="Arial" w:eastAsia="Arial" w:hAnsi="Arial" w:cs="Arial"/>
                <w:color w:val="000000"/>
                <w:sz w:val="18"/>
                <w:szCs w:val="18"/>
              </w:rPr>
            </w:pPr>
          </w:p>
          <w:p w:rsidR="00F26BB5" w:rsidRDefault="00F26BB5">
            <w:pPr>
              <w:pBdr>
                <w:top w:val="nil"/>
                <w:left w:val="nil"/>
                <w:bottom w:val="nil"/>
                <w:right w:val="nil"/>
                <w:between w:val="nil"/>
              </w:pBdr>
              <w:jc w:val="center"/>
              <w:rPr>
                <w:rFonts w:ascii="Arial" w:eastAsia="Arial" w:hAnsi="Arial" w:cs="Arial"/>
                <w:color w:val="000000"/>
                <w:sz w:val="18"/>
                <w:szCs w:val="18"/>
              </w:rPr>
            </w:pPr>
          </w:p>
        </w:tc>
        <w:tc>
          <w:tcPr>
            <w:tcW w:w="2971" w:type="dxa"/>
          </w:tcPr>
          <w:p w:rsidR="00F26BB5" w:rsidRDefault="00F26BB5">
            <w:pPr>
              <w:pBdr>
                <w:top w:val="nil"/>
                <w:left w:val="nil"/>
                <w:bottom w:val="nil"/>
                <w:right w:val="nil"/>
                <w:between w:val="nil"/>
              </w:pBdr>
              <w:jc w:val="center"/>
              <w:rPr>
                <w:rFonts w:ascii="Arial" w:eastAsia="Arial" w:hAnsi="Arial" w:cs="Arial"/>
                <w:color w:val="000000"/>
                <w:sz w:val="18"/>
                <w:szCs w:val="18"/>
              </w:rPr>
            </w:pP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Monthly Rates</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Per Coverage Level</w:t>
            </w:r>
          </w:p>
          <w:p w:rsidR="00F26BB5" w:rsidRDefault="00F26BB5">
            <w:pPr>
              <w:pBdr>
                <w:top w:val="nil"/>
                <w:left w:val="nil"/>
                <w:bottom w:val="nil"/>
                <w:right w:val="nil"/>
                <w:between w:val="nil"/>
              </w:pBdr>
              <w:jc w:val="center"/>
              <w:rPr>
                <w:rFonts w:ascii="Arial" w:eastAsia="Arial" w:hAnsi="Arial" w:cs="Arial"/>
                <w:color w:val="000000"/>
                <w:sz w:val="18"/>
                <w:szCs w:val="18"/>
              </w:rPr>
            </w:pPr>
          </w:p>
        </w:tc>
      </w:tr>
      <w:tr w:rsidR="00F26BB5">
        <w:trPr>
          <w:trHeight w:val="730"/>
          <w:jc w:val="center"/>
        </w:trPr>
        <w:tc>
          <w:tcPr>
            <w:tcW w:w="2895" w:type="dxa"/>
            <w:vAlign w:val="center"/>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Calibri" w:eastAsia="Calibri" w:hAnsi="Calibri" w:cs="Calibri"/>
                <w:color w:val="000000"/>
                <w:sz w:val="22"/>
                <w:szCs w:val="22"/>
              </w:rPr>
              <w:t>Plan name as listed in the Portal</w:t>
            </w:r>
          </w:p>
        </w:tc>
        <w:tc>
          <w:tcPr>
            <w:tcW w:w="2915"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Spouse</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Child(ren)</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Family</w:t>
            </w:r>
          </w:p>
        </w:tc>
        <w:tc>
          <w:tcPr>
            <w:tcW w:w="2971"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r>
      <w:tr w:rsidR="00F26BB5">
        <w:trPr>
          <w:trHeight w:val="730"/>
          <w:jc w:val="center"/>
        </w:trPr>
        <w:tc>
          <w:tcPr>
            <w:tcW w:w="2895" w:type="dxa"/>
            <w:vAlign w:val="center"/>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Calibri" w:eastAsia="Calibri" w:hAnsi="Calibri" w:cs="Calibri"/>
                <w:color w:val="000000"/>
                <w:sz w:val="22"/>
                <w:szCs w:val="22"/>
              </w:rPr>
              <w:t>Plan name as listed in the Portal</w:t>
            </w:r>
          </w:p>
        </w:tc>
        <w:tc>
          <w:tcPr>
            <w:tcW w:w="2915"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Spouse</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Child(ren)</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Family</w:t>
            </w:r>
          </w:p>
        </w:tc>
        <w:tc>
          <w:tcPr>
            <w:tcW w:w="2971"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r>
      <w:tr w:rsidR="00F26BB5">
        <w:trPr>
          <w:trHeight w:val="730"/>
          <w:jc w:val="center"/>
        </w:trPr>
        <w:tc>
          <w:tcPr>
            <w:tcW w:w="2895" w:type="dxa"/>
            <w:vAlign w:val="center"/>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Calibri" w:eastAsia="Calibri" w:hAnsi="Calibri" w:cs="Calibri"/>
                <w:color w:val="000000"/>
                <w:sz w:val="22"/>
                <w:szCs w:val="22"/>
              </w:rPr>
              <w:t>Plan name as listed in the Portal</w:t>
            </w:r>
          </w:p>
        </w:tc>
        <w:tc>
          <w:tcPr>
            <w:tcW w:w="2915"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Spouse</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Child(ren)</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Family</w:t>
            </w:r>
          </w:p>
        </w:tc>
        <w:tc>
          <w:tcPr>
            <w:tcW w:w="2971"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r>
      <w:tr w:rsidR="00F26BB5">
        <w:trPr>
          <w:trHeight w:val="730"/>
          <w:jc w:val="center"/>
        </w:trPr>
        <w:tc>
          <w:tcPr>
            <w:tcW w:w="2895" w:type="dxa"/>
            <w:vAlign w:val="center"/>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Calibri" w:eastAsia="Calibri" w:hAnsi="Calibri" w:cs="Calibri"/>
                <w:color w:val="000000"/>
                <w:sz w:val="22"/>
                <w:szCs w:val="22"/>
              </w:rPr>
              <w:t>Plan name as listed in the Portal</w:t>
            </w:r>
          </w:p>
        </w:tc>
        <w:tc>
          <w:tcPr>
            <w:tcW w:w="2915"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Spouse</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Child(ren)</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Family</w:t>
            </w:r>
          </w:p>
        </w:tc>
        <w:tc>
          <w:tcPr>
            <w:tcW w:w="2971"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r>
      <w:tr w:rsidR="00F26BB5">
        <w:trPr>
          <w:trHeight w:val="730"/>
          <w:jc w:val="center"/>
        </w:trPr>
        <w:tc>
          <w:tcPr>
            <w:tcW w:w="2895" w:type="dxa"/>
            <w:vAlign w:val="center"/>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Calibri" w:eastAsia="Calibri" w:hAnsi="Calibri" w:cs="Calibri"/>
                <w:color w:val="000000"/>
                <w:sz w:val="22"/>
                <w:szCs w:val="22"/>
              </w:rPr>
              <w:t>Plan name as listed in the Portal</w:t>
            </w:r>
          </w:p>
        </w:tc>
        <w:tc>
          <w:tcPr>
            <w:tcW w:w="2915"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Spouse</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Individual + Child(ren)</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Family</w:t>
            </w:r>
          </w:p>
        </w:tc>
        <w:tc>
          <w:tcPr>
            <w:tcW w:w="2971" w:type="dxa"/>
          </w:tcPr>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p w:rsidR="00F26BB5" w:rsidRDefault="000D7B2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r>
    </w:tbl>
    <w:p w:rsidR="00F26BB5" w:rsidRDefault="00F26BB5">
      <w:pPr>
        <w:pBdr>
          <w:top w:val="nil"/>
          <w:left w:val="nil"/>
          <w:bottom w:val="nil"/>
          <w:right w:val="nil"/>
          <w:between w:val="nil"/>
        </w:pBdr>
        <w:rPr>
          <w:rFonts w:ascii="Arial" w:eastAsia="Arial" w:hAnsi="Arial" w:cs="Arial"/>
          <w:color w:val="000000"/>
          <w:sz w:val="20"/>
          <w:szCs w:val="20"/>
          <w:u w:val="single"/>
        </w:rPr>
      </w:pPr>
    </w:p>
    <w:p w:rsidR="00F26BB5" w:rsidRDefault="00F26BB5">
      <w:pPr>
        <w:pBdr>
          <w:top w:val="nil"/>
          <w:left w:val="nil"/>
          <w:bottom w:val="nil"/>
          <w:right w:val="nil"/>
          <w:between w:val="nil"/>
        </w:pBdr>
        <w:rPr>
          <w:rFonts w:ascii="Arial" w:eastAsia="Arial" w:hAnsi="Arial" w:cs="Arial"/>
          <w:color w:val="000000"/>
          <w:sz w:val="20"/>
          <w:szCs w:val="20"/>
          <w:u w:val="single"/>
        </w:rPr>
      </w:pPr>
    </w:p>
    <w:p w:rsidR="00F26BB5" w:rsidRDefault="000D7B2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Open Enrollment Requirements</w:t>
      </w:r>
      <w:r>
        <w:rPr>
          <w:rFonts w:ascii="Arial" w:eastAsia="Arial" w:hAnsi="Arial" w:cs="Arial"/>
          <w:b/>
          <w:color w:val="000000"/>
          <w:sz w:val="20"/>
          <w:szCs w:val="20"/>
        </w:rPr>
        <w:t>:</w:t>
      </w:r>
    </w:p>
    <w:p w:rsidR="00F26BB5" w:rsidRDefault="00F26BB5">
      <w:pPr>
        <w:pBdr>
          <w:top w:val="nil"/>
          <w:left w:val="nil"/>
          <w:bottom w:val="nil"/>
          <w:right w:val="nil"/>
          <w:between w:val="nil"/>
        </w:pBdr>
        <w:rPr>
          <w:rFonts w:ascii="Arial" w:eastAsia="Arial" w:hAnsi="Arial" w:cs="Arial"/>
          <w:color w:val="000000"/>
          <w:sz w:val="20"/>
          <w:szCs w:val="20"/>
        </w:rPr>
      </w:pPr>
    </w:p>
    <w:p w:rsidR="00F26BB5" w:rsidRDefault="007C113B">
      <w:pPr>
        <w:pBdr>
          <w:top w:val="nil"/>
          <w:left w:val="nil"/>
          <w:bottom w:val="nil"/>
          <w:right w:val="nil"/>
          <w:between w:val="nil"/>
        </w:pBdr>
        <w:rPr>
          <w:rFonts w:ascii="Arial" w:eastAsia="Arial" w:hAnsi="Arial" w:cs="Arial"/>
          <w:color w:val="000000"/>
          <w:sz w:val="20"/>
          <w:szCs w:val="20"/>
        </w:rPr>
      </w:pPr>
      <w:r w:rsidRPr="007C113B">
        <w:rPr>
          <w:rFonts w:ascii="Arial" w:eastAsia="Arial" w:hAnsi="Arial" w:cs="Arial"/>
          <w:color w:val="000000"/>
          <w:sz w:val="20"/>
          <w:szCs w:val="20"/>
        </w:rPr>
        <w:t>All COBRA enrollment forms must be sent via email no later than midnight on (Enter date here). Please make sure your email has been successfully sent and that its date and time stamp are before the cutoff</w:t>
      </w:r>
      <w:r w:rsidR="000D7B27">
        <w:rPr>
          <w:rFonts w:ascii="Arial" w:eastAsia="Arial" w:hAnsi="Arial" w:cs="Arial"/>
          <w:color w:val="000000"/>
          <w:sz w:val="20"/>
          <w:szCs w:val="20"/>
        </w:rPr>
        <w:t xml:space="preserve">. Once this form is </w:t>
      </w:r>
      <w:r w:rsidR="000D7B27">
        <w:rPr>
          <w:rFonts w:ascii="Arial" w:eastAsia="Arial" w:hAnsi="Arial" w:cs="Arial"/>
          <w:sz w:val="20"/>
          <w:szCs w:val="20"/>
        </w:rPr>
        <w:t>received</w:t>
      </w:r>
      <w:r w:rsidR="000D7B27">
        <w:rPr>
          <w:rFonts w:ascii="Arial" w:eastAsia="Arial" w:hAnsi="Arial" w:cs="Arial"/>
          <w:color w:val="000000"/>
          <w:sz w:val="20"/>
          <w:szCs w:val="20"/>
        </w:rPr>
        <w:t xml:space="preserve">, we will be sending you additional information on how to enroll online and make payments. </w:t>
      </w:r>
      <w:bookmarkStart w:id="0" w:name="_GoBack"/>
      <w:bookmarkEnd w:id="0"/>
    </w:p>
    <w:p w:rsidR="00F26BB5" w:rsidRDefault="00F26BB5">
      <w:pPr>
        <w:pBdr>
          <w:top w:val="nil"/>
          <w:left w:val="nil"/>
          <w:bottom w:val="nil"/>
          <w:right w:val="nil"/>
          <w:between w:val="nil"/>
        </w:pBdr>
        <w:rPr>
          <w:rFonts w:ascii="Arial" w:eastAsia="Arial" w:hAnsi="Arial" w:cs="Arial"/>
          <w:color w:val="000000"/>
          <w:sz w:val="20"/>
          <w:szCs w:val="20"/>
        </w:rPr>
      </w:pPr>
    </w:p>
    <w:p w:rsidR="00F26BB5" w:rsidRPr="000D7B27" w:rsidRDefault="000D7B27">
      <w:pPr>
        <w:pBdr>
          <w:top w:val="nil"/>
          <w:left w:val="nil"/>
          <w:bottom w:val="nil"/>
          <w:right w:val="nil"/>
          <w:between w:val="nil"/>
        </w:pBdr>
        <w:jc w:val="center"/>
        <w:rPr>
          <w:rFonts w:ascii="Arial" w:eastAsia="Arial" w:hAnsi="Arial" w:cs="Arial"/>
          <w:color w:val="365F91" w:themeColor="accent1" w:themeShade="BF"/>
          <w:sz w:val="20"/>
          <w:szCs w:val="20"/>
          <w:u w:val="single"/>
        </w:rPr>
      </w:pPr>
      <w:r>
        <w:rPr>
          <w:rFonts w:ascii="Arial" w:eastAsia="Arial" w:hAnsi="Arial" w:cs="Arial"/>
          <w:b/>
          <w:color w:val="000000"/>
          <w:sz w:val="20"/>
          <w:szCs w:val="20"/>
        </w:rPr>
        <w:t xml:space="preserve">Please email the enclosed COBRA Enrollment Form to </w:t>
      </w:r>
      <w:r w:rsidRPr="000D7B27">
        <w:rPr>
          <w:rFonts w:ascii="Arial" w:eastAsia="Arial" w:hAnsi="Arial" w:cs="Arial"/>
          <w:b/>
          <w:color w:val="365F91" w:themeColor="accent1" w:themeShade="BF"/>
          <w:sz w:val="20"/>
          <w:szCs w:val="20"/>
          <w:u w:val="single"/>
        </w:rPr>
        <w:t>service@myameriflex.com</w:t>
      </w:r>
    </w:p>
    <w:p w:rsidR="00F26BB5" w:rsidRDefault="00F26BB5">
      <w:pPr>
        <w:jc w:val="center"/>
        <w:rPr>
          <w:rFonts w:ascii="Arial" w:eastAsia="Arial" w:hAnsi="Arial" w:cs="Arial"/>
          <w:color w:val="231F20"/>
          <w:sz w:val="20"/>
          <w:szCs w:val="20"/>
        </w:rPr>
      </w:pPr>
    </w:p>
    <w:p w:rsidR="00F26BB5" w:rsidRDefault="00F26BB5" w:rsidP="000D7B27">
      <w:pPr>
        <w:pBdr>
          <w:top w:val="nil"/>
          <w:left w:val="nil"/>
          <w:bottom w:val="nil"/>
          <w:right w:val="nil"/>
          <w:between w:val="nil"/>
        </w:pBdr>
        <w:rPr>
          <w:rFonts w:ascii="Arial" w:eastAsia="Arial" w:hAnsi="Arial" w:cs="Arial"/>
          <w:color w:val="000000"/>
          <w:sz w:val="20"/>
          <w:szCs w:val="20"/>
        </w:rPr>
      </w:pPr>
    </w:p>
    <w:p w:rsidR="00F26BB5" w:rsidRDefault="000D7B27">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If you have any questions, please contact </w:t>
      </w:r>
      <w:r>
        <w:rPr>
          <w:rFonts w:ascii="Arial" w:eastAsia="Arial" w:hAnsi="Arial" w:cs="Arial"/>
          <w:b/>
          <w:color w:val="231F20"/>
          <w:sz w:val="20"/>
          <w:szCs w:val="20"/>
        </w:rPr>
        <w:t>Ameriflex</w:t>
      </w:r>
      <w:r>
        <w:rPr>
          <w:rFonts w:ascii="Arial" w:eastAsia="Arial" w:hAnsi="Arial" w:cs="Arial"/>
          <w:b/>
          <w:color w:val="000000"/>
          <w:sz w:val="20"/>
          <w:szCs w:val="20"/>
        </w:rPr>
        <w:t xml:space="preserve"> at:</w:t>
      </w:r>
    </w:p>
    <w:p w:rsidR="00F26BB5" w:rsidRDefault="000D7B27">
      <w:pPr>
        <w:pBdr>
          <w:top w:val="nil"/>
          <w:left w:val="nil"/>
          <w:bottom w:val="nil"/>
          <w:right w:val="nil"/>
          <w:between w:val="nil"/>
        </w:pBdr>
        <w:jc w:val="center"/>
        <w:rPr>
          <w:rFonts w:ascii="Arial" w:eastAsia="Arial" w:hAnsi="Arial" w:cs="Arial"/>
          <w:color w:val="231F20"/>
          <w:sz w:val="20"/>
          <w:szCs w:val="20"/>
        </w:rPr>
      </w:pPr>
      <w:r>
        <w:rPr>
          <w:rFonts w:ascii="Arial" w:eastAsia="Arial" w:hAnsi="Arial" w:cs="Arial"/>
          <w:color w:val="231F20"/>
          <w:sz w:val="20"/>
          <w:szCs w:val="20"/>
        </w:rPr>
        <w:t>Phone: 888-868-3539</w:t>
      </w:r>
    </w:p>
    <w:p w:rsidR="003D0033" w:rsidRDefault="003D0033">
      <w:pPr>
        <w:pBdr>
          <w:top w:val="nil"/>
          <w:left w:val="nil"/>
          <w:bottom w:val="nil"/>
          <w:right w:val="nil"/>
          <w:between w:val="nil"/>
        </w:pBdr>
        <w:jc w:val="center"/>
        <w:rPr>
          <w:rFonts w:ascii="Arial" w:eastAsia="Arial" w:hAnsi="Arial" w:cs="Arial"/>
          <w:color w:val="231F20"/>
          <w:sz w:val="20"/>
          <w:szCs w:val="20"/>
        </w:rPr>
      </w:pPr>
    </w:p>
    <w:p w:rsidR="00F26BB5" w:rsidRDefault="00F26BB5" w:rsidP="000D7B27">
      <w:pPr>
        <w:pBdr>
          <w:top w:val="nil"/>
          <w:left w:val="nil"/>
          <w:bottom w:val="nil"/>
          <w:right w:val="nil"/>
          <w:between w:val="nil"/>
        </w:pBdr>
        <w:rPr>
          <w:rFonts w:ascii="Arial" w:eastAsia="Arial" w:hAnsi="Arial" w:cs="Arial"/>
          <w:color w:val="231F20"/>
          <w:sz w:val="20"/>
          <w:szCs w:val="20"/>
        </w:rPr>
      </w:pPr>
    </w:p>
    <w:p w:rsidR="00F26BB5" w:rsidRDefault="00F26BB5">
      <w:pPr>
        <w:pBdr>
          <w:top w:val="nil"/>
          <w:left w:val="nil"/>
          <w:bottom w:val="nil"/>
          <w:right w:val="nil"/>
          <w:between w:val="nil"/>
        </w:pBdr>
        <w:jc w:val="center"/>
        <w:rPr>
          <w:color w:val="000000"/>
        </w:rPr>
      </w:pPr>
    </w:p>
    <w:sectPr w:rsidR="00F26B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B5"/>
    <w:rsid w:val="000D7B27"/>
    <w:rsid w:val="00201E0D"/>
    <w:rsid w:val="003D0033"/>
    <w:rsid w:val="007C113B"/>
    <w:rsid w:val="00F2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1403"/>
  <w15:docId w15:val="{267F6552-1ADC-45F1-8010-DB0F36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Byas</dc:creator>
  <cp:lastModifiedBy>Taylor Byas</cp:lastModifiedBy>
  <cp:revision>2</cp:revision>
  <dcterms:created xsi:type="dcterms:W3CDTF">2023-12-06T20:39:00Z</dcterms:created>
  <dcterms:modified xsi:type="dcterms:W3CDTF">2023-12-06T20:39:00Z</dcterms:modified>
</cp:coreProperties>
</file>